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09C" w:rsidP="004B109C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Дело  5-290-0602/2025 </w:t>
      </w:r>
    </w:p>
    <w:p w:rsidR="004B109C" w:rsidP="004B109C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ПОСТАНОВЛЕНИЕ</w:t>
      </w:r>
    </w:p>
    <w:p w:rsidR="004B109C" w:rsidP="004B109C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 делу об административном правонарушении</w:t>
      </w:r>
    </w:p>
    <w:p w:rsidR="004B109C" w:rsidP="004B109C">
      <w:pPr>
        <w:ind w:firstLine="708"/>
        <w:rPr>
          <w:iCs/>
          <w:sz w:val="28"/>
          <w:szCs w:val="28"/>
        </w:rPr>
      </w:pPr>
    </w:p>
    <w:p w:rsidR="004B109C" w:rsidP="004B109C">
      <w:pPr>
        <w:tabs>
          <w:tab w:val="left" w:pos="7796"/>
        </w:tabs>
        <w:ind w:left="20"/>
        <w:contextualSpacing/>
      </w:pPr>
      <w:r>
        <w:rPr>
          <w:sz w:val="28"/>
          <w:szCs w:val="28"/>
        </w:rPr>
        <w:t xml:space="preserve">пгт. Пойковский                                               </w:t>
      </w:r>
      <w:r w:rsidR="001244E4">
        <w:rPr>
          <w:sz w:val="28"/>
          <w:szCs w:val="28"/>
        </w:rPr>
        <w:t xml:space="preserve">                      26 марта 2025</w:t>
      </w:r>
      <w:r>
        <w:rPr>
          <w:sz w:val="28"/>
          <w:szCs w:val="28"/>
        </w:rPr>
        <w:t xml:space="preserve"> года                                                                           </w:t>
      </w:r>
    </w:p>
    <w:p w:rsidR="004B109C" w:rsidP="004B109C">
      <w:pPr>
        <w:ind w:firstLine="720"/>
        <w:jc w:val="both"/>
        <w:rPr>
          <w:sz w:val="28"/>
          <w:szCs w:val="28"/>
        </w:rPr>
      </w:pPr>
    </w:p>
    <w:p w:rsidR="004B109C" w:rsidP="004B1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 Нефтеюганского судебного района Ханты-Мансийского авто</w:t>
      </w:r>
      <w:r w:rsidR="001244E4">
        <w:rPr>
          <w:sz w:val="28"/>
          <w:szCs w:val="28"/>
        </w:rPr>
        <w:t>номного округа-Югры Кё</w:t>
      </w:r>
      <w:r>
        <w:rPr>
          <w:sz w:val="28"/>
          <w:szCs w:val="28"/>
        </w:rPr>
        <w:t>ся Е.В., находящийся по адресу: ХМАО-Югра, Нефтеюганский район</w:t>
      </w:r>
      <w:r>
        <w:rPr>
          <w:sz w:val="28"/>
          <w:szCs w:val="28"/>
        </w:rPr>
        <w:t xml:space="preserve">, п.г.т. Пойковский, Промзона, 7-а, </w:t>
      </w:r>
    </w:p>
    <w:p w:rsidR="004B109C" w:rsidP="004B109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рассмотрев в открытом судебном заседании дело об административном правонарушении, предусмотренного</w:t>
      </w:r>
      <w:r>
        <w:rPr>
          <w:iCs/>
          <w:sz w:val="28"/>
          <w:szCs w:val="28"/>
        </w:rPr>
        <w:t xml:space="preserve"> ст. 14.2</w:t>
      </w:r>
      <w:r>
        <w:rPr>
          <w:sz w:val="28"/>
          <w:szCs w:val="28"/>
        </w:rPr>
        <w:t xml:space="preserve">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 в отношении (далее по тексту КоАП РФ), в отношении:</w:t>
      </w:r>
    </w:p>
    <w:p w:rsidR="004B109C" w:rsidP="004B109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Алиева Сеймура Закир оглы, родившегося *</w:t>
      </w:r>
      <w:r>
        <w:rPr>
          <w:sz w:val="28"/>
          <w:szCs w:val="28"/>
          <w:lang w:eastAsia="ar-SA"/>
        </w:rPr>
        <w:t xml:space="preserve"> года в *</w:t>
      </w:r>
      <w:r>
        <w:rPr>
          <w:sz w:val="28"/>
          <w:szCs w:val="28"/>
          <w:lang w:eastAsia="ar-SA"/>
        </w:rPr>
        <w:t>, зарегистрированного и фактически проживающего по адресу: *</w:t>
      </w:r>
      <w:r>
        <w:rPr>
          <w:sz w:val="28"/>
          <w:szCs w:val="28"/>
          <w:lang w:eastAsia="ar-SA"/>
        </w:rPr>
        <w:t>, работающего в магазине *</w:t>
      </w:r>
      <w:r>
        <w:rPr>
          <w:sz w:val="28"/>
          <w:szCs w:val="28"/>
          <w:lang w:eastAsia="ar-SA"/>
        </w:rPr>
        <w:t xml:space="preserve"> продавцом, паспорт серии *</w:t>
      </w:r>
      <w:r>
        <w:rPr>
          <w:sz w:val="28"/>
          <w:szCs w:val="28"/>
          <w:lang w:eastAsia="ar-SA"/>
        </w:rPr>
        <w:t xml:space="preserve">, </w:t>
      </w:r>
    </w:p>
    <w:p w:rsidR="004B109C" w:rsidP="004B109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109C" w:rsidP="004B109C">
      <w:pPr>
        <w:ind w:firstLine="705"/>
        <w:jc w:val="both"/>
        <w:rPr>
          <w:sz w:val="28"/>
          <w:szCs w:val="28"/>
        </w:rPr>
      </w:pPr>
    </w:p>
    <w:p w:rsidR="004B109C" w:rsidP="004B109C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УСТАНОВИЛ:</w:t>
      </w:r>
    </w:p>
    <w:p w:rsidR="004B109C" w:rsidP="004B109C">
      <w:pPr>
        <w:ind w:firstLine="567"/>
        <w:jc w:val="both"/>
        <w:rPr>
          <w:sz w:val="28"/>
          <w:szCs w:val="28"/>
        </w:rPr>
      </w:pPr>
    </w:p>
    <w:p w:rsidR="004B109C" w:rsidP="004B1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17.01.2025 г. в 20 час. 35 мин. в магазине *</w:t>
      </w:r>
      <w:r>
        <w:rPr>
          <w:sz w:val="28"/>
          <w:szCs w:val="28"/>
          <w:lang w:eastAsia="ar-SA"/>
        </w:rPr>
        <w:t>, расположенном по адресу: *</w:t>
      </w:r>
      <w:r>
        <w:rPr>
          <w:sz w:val="28"/>
          <w:szCs w:val="28"/>
          <w:lang w:eastAsia="ar-SA"/>
        </w:rPr>
        <w:t xml:space="preserve">, продавец Алиев </w:t>
      </w:r>
      <w:r>
        <w:rPr>
          <w:sz w:val="28"/>
          <w:szCs w:val="28"/>
          <w:lang w:eastAsia="ar-SA"/>
        </w:rPr>
        <w:t>С.З.о</w:t>
      </w:r>
      <w:r>
        <w:rPr>
          <w:sz w:val="28"/>
          <w:szCs w:val="28"/>
          <w:lang w:eastAsia="ar-SA"/>
        </w:rPr>
        <w:t>. осуществил реализацию алкогольной продукции после 20 час. 00 мин., а именно -  пива «Старый мельник» объемом 0,45 литра, кре</w:t>
      </w:r>
      <w:r>
        <w:rPr>
          <w:sz w:val="28"/>
          <w:szCs w:val="28"/>
          <w:lang w:eastAsia="ar-SA"/>
        </w:rPr>
        <w:t>постью 4,3 %, стоимостью 75 рублей за бутылку, в количестве две бутылки,</w:t>
      </w:r>
      <w:r>
        <w:rPr>
          <w:sz w:val="28"/>
          <w:szCs w:val="28"/>
        </w:rPr>
        <w:t xml:space="preserve"> чем нарушил требование ч. 5 ст. 16 ФЗ № 171 от 22.11.1995 года «</w:t>
      </w:r>
      <w:r>
        <w:rPr>
          <w:color w:val="000000"/>
          <w:sz w:val="28"/>
          <w:szCs w:val="28"/>
          <w:shd w:val="clear" w:color="auto" w:fill="FFFFFF"/>
        </w:rPr>
        <w:t xml:space="preserve">О государственном регулировании производства и оборота этилового спирта, алкогольной и спиртосодержащей продукции и об </w:t>
      </w:r>
      <w:r>
        <w:rPr>
          <w:color w:val="000000"/>
          <w:sz w:val="28"/>
          <w:szCs w:val="28"/>
          <w:shd w:val="clear" w:color="auto" w:fill="FFFFFF"/>
        </w:rPr>
        <w:t>ограничении потребления (распития) алкогольной продукции»,  ст. 4 Закона Ханты-Мансийского АО - Югры от 16 июня 2016 г. № 46-оз "О регулировании отдельных вопросов в области оборота этилового спирта, алкогольной и спиртосодержащей продукции в Ханты-Мансийс</w:t>
      </w:r>
      <w:r>
        <w:rPr>
          <w:color w:val="000000"/>
          <w:sz w:val="28"/>
          <w:szCs w:val="28"/>
          <w:shd w:val="clear" w:color="auto" w:fill="FFFFFF"/>
        </w:rPr>
        <w:t xml:space="preserve">ком автономном округе - Югре". </w:t>
      </w:r>
    </w:p>
    <w:p w:rsidR="004B109C" w:rsidP="004B1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Алиев С.З.о. в судебное заседание не явился, </w:t>
      </w:r>
      <w:r w:rsidR="00AC2442">
        <w:rPr>
          <w:sz w:val="28"/>
          <w:szCs w:val="28"/>
          <w:lang w:eastAsia="ar-SA"/>
        </w:rPr>
        <w:t xml:space="preserve">извещен судом надлежаще </w:t>
      </w:r>
      <w:r>
        <w:rPr>
          <w:sz w:val="28"/>
          <w:szCs w:val="28"/>
          <w:lang w:eastAsia="ar-SA"/>
        </w:rPr>
        <w:t xml:space="preserve">посредством телефонограммы, </w:t>
      </w:r>
      <w:r w:rsidR="00F116B9">
        <w:rPr>
          <w:sz w:val="28"/>
          <w:szCs w:val="28"/>
          <w:lang w:eastAsia="ar-SA"/>
        </w:rPr>
        <w:t>ходатайствовал о рассмотрении дела в его отсутствие, вину признал</w:t>
      </w:r>
      <w:r w:rsidR="00AC2442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в связи с чем, судья считает возможным рассмотреть дело в от</w:t>
      </w:r>
      <w:r>
        <w:rPr>
          <w:sz w:val="28"/>
          <w:szCs w:val="28"/>
          <w:lang w:eastAsia="ar-SA"/>
        </w:rPr>
        <w:t>сутствие Алиева С.З.о.</w:t>
      </w:r>
    </w:p>
    <w:p w:rsidR="004B109C" w:rsidP="004B109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судья, исследовав материалы дела, считает, что вина Алиева С.З.о. в совершении правонарушения полностью доказана и подтверждается следующими доказательствами:</w:t>
      </w:r>
    </w:p>
    <w:p w:rsidR="00FE6419" w:rsidP="00FE64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 протоколом об административном правонарушении № 86№296371 от 19.</w:t>
      </w:r>
      <w:r>
        <w:rPr>
          <w:sz w:val="28"/>
          <w:szCs w:val="28"/>
          <w:lang w:eastAsia="ar-SA"/>
        </w:rPr>
        <w:t>01.2025 года, согласно которому 17.01.2025 г. в 20 час. 35 мин. в магазине *</w:t>
      </w:r>
      <w:r>
        <w:rPr>
          <w:sz w:val="28"/>
          <w:szCs w:val="28"/>
          <w:lang w:eastAsia="ar-SA"/>
        </w:rPr>
        <w:t>, расположенном по адресу: *</w:t>
      </w:r>
      <w:r>
        <w:rPr>
          <w:sz w:val="28"/>
          <w:szCs w:val="28"/>
          <w:lang w:eastAsia="ar-SA"/>
        </w:rPr>
        <w:t xml:space="preserve">, продавец Алиев </w:t>
      </w:r>
      <w:r>
        <w:rPr>
          <w:sz w:val="28"/>
          <w:szCs w:val="28"/>
          <w:lang w:eastAsia="ar-SA"/>
        </w:rPr>
        <w:t>С.З.о</w:t>
      </w:r>
      <w:r>
        <w:rPr>
          <w:sz w:val="28"/>
          <w:szCs w:val="28"/>
          <w:lang w:eastAsia="ar-SA"/>
        </w:rPr>
        <w:t>. осуществил реализацию алкогольной продук</w:t>
      </w:r>
      <w:r>
        <w:rPr>
          <w:sz w:val="28"/>
          <w:szCs w:val="28"/>
          <w:lang w:eastAsia="ar-SA"/>
        </w:rPr>
        <w:t>ции К</w:t>
      </w:r>
      <w:r>
        <w:rPr>
          <w:sz w:val="28"/>
          <w:szCs w:val="28"/>
          <w:lang w:eastAsia="ar-SA"/>
        </w:rPr>
        <w:t xml:space="preserve">. после 20 час. 00 мин., а именно -  пива «Старый мельник» объемом 0,45 литра, крепостью 4,3 %, стоимостью 75 рублей за </w:t>
      </w:r>
      <w:r>
        <w:rPr>
          <w:sz w:val="28"/>
          <w:szCs w:val="28"/>
          <w:lang w:eastAsia="ar-SA"/>
        </w:rPr>
        <w:t>бутылку, в количестве две бутылки,</w:t>
      </w:r>
      <w:r>
        <w:rPr>
          <w:sz w:val="28"/>
          <w:szCs w:val="28"/>
        </w:rPr>
        <w:t xml:space="preserve"> чем нарушил ФЗ № 171 от 22.11.1995 года,</w:t>
      </w:r>
      <w:r>
        <w:rPr>
          <w:color w:val="000000"/>
          <w:sz w:val="28"/>
          <w:szCs w:val="28"/>
          <w:shd w:val="clear" w:color="auto" w:fill="FFFFFF"/>
        </w:rPr>
        <w:t xml:space="preserve"> Закон ХМАО - Югры от 16 июня 2016 г. № 46-оз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B109C" w:rsidP="00FE6419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составлении протокола Алиеву С.З.о. права, предусмотренные ст.25.1 КоАП РФ, ст.51 Конституции РФ разъяснены под роспись, с протоколом он ознакомлен, копию протокола получил, замечаний относительно содержания протокола не указал</w:t>
      </w:r>
      <w:r w:rsidR="0040255D">
        <w:rPr>
          <w:sz w:val="28"/>
          <w:szCs w:val="28"/>
          <w:lang w:eastAsia="ar-SA"/>
        </w:rPr>
        <w:t>, с объяснении указал: - «с нарушением согласен»</w:t>
      </w:r>
      <w:r>
        <w:rPr>
          <w:sz w:val="28"/>
          <w:szCs w:val="28"/>
          <w:lang w:eastAsia="ar-SA"/>
        </w:rPr>
        <w:t>;</w:t>
      </w:r>
    </w:p>
    <w:p w:rsidR="004B109C" w:rsidP="004B109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рапортом инспектора ПДН ОМВД России по Нефтеюганскому району </w:t>
      </w:r>
      <w:r w:rsidR="0040255D">
        <w:rPr>
          <w:sz w:val="28"/>
          <w:szCs w:val="28"/>
          <w:lang w:eastAsia="ar-SA"/>
        </w:rPr>
        <w:t>Л. от 20.01.2025</w:t>
      </w:r>
      <w:r>
        <w:rPr>
          <w:sz w:val="28"/>
          <w:szCs w:val="28"/>
          <w:lang w:eastAsia="ar-SA"/>
        </w:rPr>
        <w:t xml:space="preserve"> г. об обстоятельствах выявленного правонарушения;</w:t>
      </w:r>
    </w:p>
    <w:p w:rsidR="0040255D" w:rsidP="004025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рапортом инспектора ПДН ОМВД России по Нефтеюганскому району Л</w:t>
      </w:r>
      <w:r>
        <w:rPr>
          <w:sz w:val="28"/>
          <w:szCs w:val="28"/>
          <w:lang w:eastAsia="ar-SA"/>
        </w:rPr>
        <w:t>. от 17</w:t>
      </w:r>
      <w:r>
        <w:rPr>
          <w:sz w:val="28"/>
          <w:szCs w:val="28"/>
          <w:lang w:eastAsia="ar-SA"/>
        </w:rPr>
        <w:t>.01.2025 г. об обстоятельствах выявленного правонарушения;</w:t>
      </w:r>
    </w:p>
    <w:p w:rsidR="0040255D" w:rsidP="004025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протоколом осмотра места происшествия и фототаблицей к протоколу осмотра места происшествия от 17.01.2025 г.;</w:t>
      </w:r>
    </w:p>
    <w:p w:rsidR="0040255D" w:rsidP="004025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объяснением К</w:t>
      </w:r>
      <w:r>
        <w:rPr>
          <w:sz w:val="28"/>
          <w:szCs w:val="28"/>
          <w:lang w:eastAsia="ar-SA"/>
        </w:rPr>
        <w:t>. от 18.01.2025 г.;</w:t>
      </w:r>
    </w:p>
    <w:p w:rsidR="0040255D" w:rsidP="004B109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паспорта К</w:t>
      </w:r>
      <w:r>
        <w:rPr>
          <w:sz w:val="28"/>
          <w:szCs w:val="28"/>
          <w:lang w:eastAsia="ar-SA"/>
        </w:rPr>
        <w:t>., котора</w:t>
      </w:r>
      <w:r>
        <w:rPr>
          <w:sz w:val="28"/>
          <w:szCs w:val="28"/>
          <w:lang w:eastAsia="ar-SA"/>
        </w:rPr>
        <w:t>я является совершеннолетней,</w:t>
      </w:r>
    </w:p>
    <w:p w:rsidR="0040255D" w:rsidP="004025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объяснением Алиева С.З.о. от 19.01.2025 г., который подтвердил факт совершения правонарушения, вину признал;</w:t>
      </w:r>
    </w:p>
    <w:p w:rsidR="0040255D" w:rsidP="004025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заверенной копией паспорта Алиева С.З.о.;</w:t>
      </w:r>
    </w:p>
    <w:p w:rsidR="0040255D" w:rsidP="004025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товарным чеком от 17.01.2025 г.;</w:t>
      </w:r>
    </w:p>
    <w:p w:rsidR="0040255D" w:rsidP="004025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трудовым договором от 01.01.2025 г.</w:t>
      </w:r>
      <w:r>
        <w:rPr>
          <w:sz w:val="28"/>
          <w:szCs w:val="28"/>
          <w:lang w:eastAsia="ar-SA"/>
        </w:rPr>
        <w:t>;</w:t>
      </w:r>
    </w:p>
    <w:p w:rsidR="00F116B9" w:rsidP="00F116B9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свидетельством о внесении сведений в ЕГРИП в отношении ИП *</w:t>
      </w:r>
      <w:r>
        <w:rPr>
          <w:sz w:val="28"/>
          <w:szCs w:val="28"/>
          <w:lang w:eastAsia="ar-SA"/>
        </w:rPr>
        <w:t>;</w:t>
      </w:r>
    </w:p>
    <w:p w:rsidR="0040255D" w:rsidP="004025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свидетельством о постановке на учет в налоговом органе *</w:t>
      </w:r>
      <w:r>
        <w:rPr>
          <w:sz w:val="28"/>
          <w:szCs w:val="28"/>
          <w:lang w:eastAsia="ar-SA"/>
        </w:rPr>
        <w:t>;</w:t>
      </w:r>
    </w:p>
    <w:p w:rsidR="00F116B9" w:rsidP="00F116B9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расходной накладной от 30.12.2024 г. № </w:t>
      </w:r>
      <w:r>
        <w:rPr>
          <w:sz w:val="28"/>
          <w:szCs w:val="28"/>
          <w:lang w:val="en-US" w:eastAsia="ar-SA"/>
        </w:rPr>
        <w:t>SR</w:t>
      </w:r>
      <w:r>
        <w:rPr>
          <w:sz w:val="28"/>
          <w:szCs w:val="28"/>
          <w:lang w:eastAsia="ar-SA"/>
        </w:rPr>
        <w:t>000065517;</w:t>
      </w:r>
    </w:p>
    <w:p w:rsidR="004B109C" w:rsidP="004B109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справкой на физлицо подтверждается, что ранее </w:t>
      </w:r>
      <w:r>
        <w:rPr>
          <w:sz w:val="28"/>
          <w:szCs w:val="28"/>
          <w:lang w:eastAsia="ar-SA"/>
        </w:rPr>
        <w:t xml:space="preserve">Алиев С.З.о. </w:t>
      </w:r>
      <w:r w:rsidR="00F116B9">
        <w:rPr>
          <w:sz w:val="28"/>
          <w:szCs w:val="28"/>
          <w:lang w:eastAsia="ar-SA"/>
        </w:rPr>
        <w:t xml:space="preserve">привлекался </w:t>
      </w:r>
      <w:r>
        <w:rPr>
          <w:sz w:val="28"/>
          <w:szCs w:val="28"/>
          <w:lang w:eastAsia="ar-SA"/>
        </w:rPr>
        <w:t>к административной ответственности по ст.14.2</w:t>
      </w:r>
      <w:r w:rsidR="00F116B9">
        <w:rPr>
          <w:sz w:val="28"/>
          <w:szCs w:val="28"/>
          <w:lang w:eastAsia="ar-SA"/>
        </w:rPr>
        <w:t>, ч.2 ст.14.16</w:t>
      </w:r>
      <w:r>
        <w:rPr>
          <w:sz w:val="28"/>
          <w:szCs w:val="28"/>
          <w:lang w:eastAsia="ar-SA"/>
        </w:rPr>
        <w:t xml:space="preserve"> КоАП РФ.</w:t>
      </w:r>
    </w:p>
    <w:p w:rsidR="004B109C" w:rsidP="004B1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 16 ст. 2 Закона № 171-ФЗ "О государственном регулировании производства и оборота этилового спирта, алкогольной и спиртосодержащей продукции и об о</w:t>
      </w:r>
      <w:r>
        <w:rPr>
          <w:sz w:val="28"/>
          <w:szCs w:val="28"/>
        </w:rPr>
        <w:t>граничении потребления (распития) алкогольной продукции" оборот - это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закона.</w:t>
      </w:r>
    </w:p>
    <w:p w:rsidR="004B109C" w:rsidP="004B109C">
      <w:pPr>
        <w:ind w:firstLine="708"/>
        <w:jc w:val="both"/>
        <w:rPr>
          <w:rStyle w:val="normaltextrun"/>
          <w:color w:val="000000"/>
        </w:rPr>
      </w:pPr>
      <w:r>
        <w:rPr>
          <w:rStyle w:val="normaltextrun"/>
          <w:color w:val="000000"/>
          <w:sz w:val="28"/>
          <w:szCs w:val="28"/>
        </w:rPr>
        <w:t>На основании ч</w:t>
      </w:r>
      <w:r>
        <w:rPr>
          <w:rStyle w:val="normaltextrun"/>
          <w:color w:val="000000"/>
          <w:sz w:val="28"/>
          <w:szCs w:val="28"/>
        </w:rPr>
        <w:t>. 9 ст.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не допускается розничная продажа алкогольной п</w:t>
      </w:r>
      <w:r>
        <w:rPr>
          <w:rStyle w:val="normaltextrun"/>
          <w:color w:val="000000"/>
          <w:sz w:val="28"/>
          <w:szCs w:val="28"/>
        </w:rPr>
        <w:t xml:space="preserve">родукции с 23 часов до 8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</w:t>
      </w:r>
      <w:r>
        <w:rPr>
          <w:rStyle w:val="normaltextrun"/>
          <w:color w:val="000000"/>
          <w:sz w:val="28"/>
          <w:szCs w:val="28"/>
        </w:rPr>
        <w:t>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4B109C" w:rsidP="004B109C">
      <w:pPr>
        <w:ind w:firstLine="708"/>
        <w:jc w:val="both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Согласно ч. 1 ст. 4 Закона Ханты-Мансийского АО - Югры от 1</w:t>
      </w:r>
      <w:r>
        <w:rPr>
          <w:rStyle w:val="normaltextrun"/>
          <w:color w:val="000000"/>
          <w:sz w:val="28"/>
          <w:szCs w:val="28"/>
        </w:rPr>
        <w:t xml:space="preserve">6 июня 2016 г. № 46-оз "О регулировании отдельных вопросов в области оборота </w:t>
      </w:r>
      <w:r>
        <w:rPr>
          <w:rStyle w:val="normaltextrun"/>
          <w:color w:val="000000"/>
          <w:sz w:val="28"/>
          <w:szCs w:val="28"/>
        </w:rPr>
        <w:t xml:space="preserve">этилового спирта, алкогольной и спиртосодержащей продукции в Ханты-Мансийском автономном округе - Югре" (в ред. на момент совершения правонарушения) дополнительно к установленным </w:t>
      </w:r>
      <w:r>
        <w:rPr>
          <w:rStyle w:val="normaltextrun"/>
          <w:color w:val="000000"/>
          <w:sz w:val="28"/>
          <w:szCs w:val="28"/>
        </w:rPr>
        <w:t>Федеральным законом закреплены ограничения времени и условий розничной продажи алкогольной продукции в Ханты-Мансийском автономном округе – Югре, а именно не допускается розничная продажа алкогольной продукции с 20.00 до 08.00 часов по местному времени, за</w:t>
      </w:r>
      <w:r>
        <w:rPr>
          <w:rStyle w:val="normaltextrun"/>
          <w:color w:val="000000"/>
          <w:sz w:val="28"/>
          <w:szCs w:val="28"/>
        </w:rPr>
        <w:t xml:space="preserve">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розничной продажи пива и пивных нап</w:t>
      </w:r>
      <w:r>
        <w:rPr>
          <w:rStyle w:val="normaltextrun"/>
          <w:color w:val="000000"/>
          <w:sz w:val="28"/>
          <w:szCs w:val="28"/>
        </w:rPr>
        <w:t>итков, сидра, пуаре,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а также розничной продажи алкогольн</w:t>
      </w:r>
      <w:r>
        <w:rPr>
          <w:rStyle w:val="normaltextrun"/>
          <w:color w:val="000000"/>
          <w:sz w:val="28"/>
          <w:szCs w:val="28"/>
        </w:rPr>
        <w:t>ой продукции, осуществляемой магазинами беспошлинной торговли.</w:t>
      </w:r>
    </w:p>
    <w:p w:rsidR="004B109C" w:rsidP="004B109C">
      <w:pPr>
        <w:ind w:firstLine="620"/>
        <w:jc w:val="both"/>
      </w:pPr>
      <w:r>
        <w:rPr>
          <w:sz w:val="28"/>
          <w:szCs w:val="28"/>
        </w:rPr>
        <w:tab/>
        <w:t>Санкция ст. 14.2 Кодекса Российской Федерации об административных правонарушениях предусматривает наказание в виде  административного штрафа на граждан в размере от одной тысячи пятисот до дву</w:t>
      </w:r>
      <w:r>
        <w:rPr>
          <w:sz w:val="28"/>
          <w:szCs w:val="28"/>
        </w:rPr>
        <w:t xml:space="preserve">х тысяч рублей с конфискацией предметов административного правонарушения или без таковой. </w:t>
      </w:r>
    </w:p>
    <w:p w:rsidR="004B109C" w:rsidP="004B109C">
      <w:pPr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 реализации алкогольной продукции после 20.00 часов  нашел свое подтверждение в ходе рассмотрения дела об административном правонарушении, в связи с чем, судья </w:t>
      </w:r>
      <w:r>
        <w:rPr>
          <w:sz w:val="28"/>
          <w:szCs w:val="28"/>
        </w:rPr>
        <w:t>квалифицирует действия</w:t>
      </w:r>
      <w:r>
        <w:rPr>
          <w:sz w:val="28"/>
          <w:szCs w:val="28"/>
          <w:lang w:eastAsia="ar-SA"/>
        </w:rPr>
        <w:t xml:space="preserve"> Алиева С.З.о. </w:t>
      </w:r>
      <w:r>
        <w:rPr>
          <w:sz w:val="28"/>
          <w:szCs w:val="28"/>
        </w:rPr>
        <w:t xml:space="preserve">по ст. 14.2 Кодекса Российской Федерации об административных правонарушениях – как незаконная продажа товаров (иных вещей), свободная реализация которых запрещена или ограничена законодательством.   </w:t>
      </w:r>
    </w:p>
    <w:p w:rsidR="004B109C" w:rsidP="004B109C">
      <w:pPr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 административную ответственность обстоятельства на основании ст. 4.2 Кодекса Российской Федерации об административных правонарушениях, учитывается признание вины правонарушителем.</w:t>
      </w:r>
    </w:p>
    <w:p w:rsidR="004B109C" w:rsidP="004B109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качестве отягчающего административную ответственность обстоятельства </w:t>
      </w:r>
      <w:r>
        <w:rPr>
          <w:sz w:val="28"/>
          <w:szCs w:val="28"/>
          <w:lang w:eastAsia="ar-SA"/>
        </w:rPr>
        <w:t>на основании ст.4.3 КоАП РФ мировой судья учитывает повторное совершение в течение года однородного административного правонарушения.</w:t>
      </w:r>
    </w:p>
    <w:p w:rsidR="004B109C" w:rsidP="004B109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Определяя вид и меру наказания Алиеву С.З.о., суд учитывает характер, обстоятельства и степень общественной опасности сове</w:t>
      </w:r>
      <w:r>
        <w:rPr>
          <w:sz w:val="28"/>
          <w:szCs w:val="28"/>
          <w:lang w:eastAsia="ar-SA"/>
        </w:rPr>
        <w:t xml:space="preserve">ршенного правонарушения, личность нарушителя, его материальное положение, </w:t>
      </w:r>
      <w:r w:rsidR="00E66B64">
        <w:rPr>
          <w:sz w:val="28"/>
          <w:szCs w:val="28"/>
          <w:lang w:eastAsia="ar-SA"/>
        </w:rPr>
        <w:t xml:space="preserve">смягчающее и отягчающее обстоятельства, </w:t>
      </w:r>
      <w:r>
        <w:rPr>
          <w:sz w:val="28"/>
          <w:szCs w:val="28"/>
          <w:lang w:eastAsia="ar-SA"/>
        </w:rPr>
        <w:t xml:space="preserve">и приходит к выводу о назначении наказания в виде штрафа в </w:t>
      </w:r>
      <w:r w:rsidR="00E66B64">
        <w:rPr>
          <w:sz w:val="28"/>
          <w:szCs w:val="28"/>
          <w:lang w:eastAsia="ar-SA"/>
        </w:rPr>
        <w:t xml:space="preserve">верхних </w:t>
      </w:r>
      <w:r>
        <w:rPr>
          <w:sz w:val="28"/>
          <w:szCs w:val="28"/>
          <w:lang w:eastAsia="ar-SA"/>
        </w:rPr>
        <w:t xml:space="preserve">пределах санкции статьи. </w:t>
      </w:r>
    </w:p>
    <w:p w:rsidR="004B109C" w:rsidP="004B109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Учитывая изложенное, руководствуясь ст. ст. 29.9,</w:t>
      </w:r>
      <w:r>
        <w:rPr>
          <w:sz w:val="28"/>
          <w:szCs w:val="28"/>
        </w:rPr>
        <w:t xml:space="preserve"> 29.10 Кодекса РФ об административных правонарушениях, судья</w:t>
      </w:r>
    </w:p>
    <w:p w:rsidR="004B109C" w:rsidP="004B109C">
      <w:pPr>
        <w:ind w:left="120"/>
        <w:jc w:val="center"/>
        <w:rPr>
          <w:sz w:val="12"/>
          <w:szCs w:val="12"/>
        </w:rPr>
      </w:pPr>
    </w:p>
    <w:p w:rsidR="004B109C" w:rsidP="004B109C">
      <w:pPr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B109C" w:rsidP="004B109C">
      <w:pPr>
        <w:ind w:left="80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4B109C" w:rsidP="004B109C">
      <w:pPr>
        <w:ind w:left="80" w:firstLine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  <w:lang w:eastAsia="ar-SA"/>
        </w:rPr>
        <w:t>Алиева Сеймура Закир оглы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ст. 14.2 Кодекса Российской Федерации об административных правонар</w:t>
      </w:r>
      <w:r>
        <w:rPr>
          <w:sz w:val="28"/>
          <w:szCs w:val="28"/>
        </w:rPr>
        <w:t>ушениях и назначить ему наказание в виде админ</w:t>
      </w:r>
      <w:r w:rsidR="00E66B64">
        <w:rPr>
          <w:sz w:val="28"/>
          <w:szCs w:val="28"/>
        </w:rPr>
        <w:t>истративного штрафа в размере 20</w:t>
      </w:r>
      <w:r>
        <w:rPr>
          <w:sz w:val="28"/>
          <w:szCs w:val="28"/>
        </w:rPr>
        <w:t>00 рублей, без конфискации алкогольной продукции.</w:t>
      </w:r>
    </w:p>
    <w:p w:rsidR="004B109C" w:rsidP="004B109C">
      <w:pPr>
        <w:ind w:left="80" w:firstLine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соответствии со </w:t>
      </w:r>
      <w:hyperlink r:id="rId4" w:anchor="/document/12125267/entry/322" w:history="1">
        <w:r>
          <w:rPr>
            <w:rStyle w:val="Hyperlink"/>
            <w:sz w:val="28"/>
            <w:szCs w:val="28"/>
          </w:rPr>
          <w:t>ст. 32.2</w:t>
        </w:r>
      </w:hyperlink>
      <w:r>
        <w:rPr>
          <w:sz w:val="28"/>
          <w:szCs w:val="28"/>
        </w:rPr>
        <w:t xml:space="preserve"> Кодекса Росс</w:t>
      </w:r>
      <w:r>
        <w:rPr>
          <w:sz w:val="28"/>
          <w:szCs w:val="28"/>
        </w:rPr>
        <w:t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sz w:val="28"/>
          <w:szCs w:val="28"/>
        </w:rPr>
        <w:t xml:space="preserve">нную силу либо со дня истечения срока отсрочки или срока рассрочки, предусмотренных </w:t>
      </w:r>
      <w:hyperlink r:id="rId4" w:anchor="/document/12125267/entry/315" w:history="1">
        <w:r w:rsidRPr="00E94676">
          <w:t>статьей 31.5</w:t>
        </w:r>
      </w:hyperlink>
      <w:r>
        <w:rPr>
          <w:sz w:val="28"/>
          <w:szCs w:val="28"/>
        </w:rPr>
        <w:t xml:space="preserve"> настоящего Кодекса, по указанным реквизитам: </w:t>
      </w:r>
    </w:p>
    <w:p w:rsidR="004B109C" w:rsidP="00E66B64">
      <w:pPr>
        <w:ind w:left="80" w:firstLine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Получатель: </w:t>
      </w:r>
      <w:r w:rsidRPr="00E94676" w:rsidR="00E94676">
        <w:rPr>
          <w:sz w:val="28"/>
          <w:szCs w:val="28"/>
        </w:rPr>
        <w:t>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03100643000000018700 в РКЦ г. Ханты-Мансийска БИК 007162163 к/с 40102810245370000007 КБК 72011601203019000140</w:t>
      </w:r>
      <w:r w:rsidR="00E946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УИН </w:t>
      </w:r>
      <w:r w:rsidRPr="00E66B64" w:rsidR="00E66B64">
        <w:rPr>
          <w:sz w:val="28"/>
          <w:szCs w:val="28"/>
        </w:rPr>
        <w:t>0412365400065002902514159</w:t>
      </w:r>
      <w:r>
        <w:rPr>
          <w:sz w:val="28"/>
          <w:szCs w:val="28"/>
        </w:rPr>
        <w:t xml:space="preserve"> наименование платежа – административный штраф. </w:t>
      </w:r>
    </w:p>
    <w:p w:rsidR="004B109C" w:rsidP="004B109C">
      <w:pPr>
        <w:ind w:left="80" w:firstLine="628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уплату административного штрафа необходимо предоставить в канцелярию судебного участка №7 Нефтеюган</w:t>
      </w:r>
      <w:r>
        <w:rPr>
          <w:sz w:val="28"/>
          <w:szCs w:val="28"/>
        </w:rPr>
        <w:t>ского судебного района.</w:t>
      </w:r>
    </w:p>
    <w:p w:rsidR="004B109C" w:rsidP="004B109C">
      <w:pPr>
        <w:ind w:left="80" w:firstLine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 w:rsidRPr="00E94676"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</w:t>
      </w:r>
      <w:r>
        <w:rPr>
          <w:sz w:val="28"/>
          <w:szCs w:val="28"/>
        </w:rPr>
        <w:t xml:space="preserve"> в принудительном порядке.</w:t>
      </w:r>
    </w:p>
    <w:p w:rsidR="004B109C" w:rsidP="004B109C">
      <w:pPr>
        <w:ind w:left="80" w:firstLine="62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4B109C" w:rsidP="004B109C">
      <w:pPr>
        <w:ind w:left="80" w:firstLine="628"/>
        <w:jc w:val="both"/>
        <w:rPr>
          <w:sz w:val="28"/>
          <w:szCs w:val="28"/>
        </w:rPr>
      </w:pPr>
    </w:p>
    <w:p w:rsidR="004B109C" w:rsidP="004B109C">
      <w:pPr>
        <w:ind w:left="80" w:firstLine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</w:t>
      </w:r>
      <w:r w:rsidR="00E66B64">
        <w:rPr>
          <w:sz w:val="28"/>
          <w:szCs w:val="28"/>
        </w:rPr>
        <w:t xml:space="preserve">                         Е.В. Кё</w:t>
      </w:r>
      <w:r>
        <w:rPr>
          <w:sz w:val="28"/>
          <w:szCs w:val="28"/>
        </w:rPr>
        <w:t>ся</w:t>
      </w:r>
    </w:p>
    <w:p w:rsidR="004B109C" w:rsidP="004B109C">
      <w:pPr>
        <w:ind w:left="80" w:firstLine="628"/>
        <w:jc w:val="both"/>
        <w:rPr>
          <w:sz w:val="28"/>
          <w:szCs w:val="28"/>
        </w:rPr>
      </w:pPr>
    </w:p>
    <w:p w:rsidR="004B109C" w:rsidP="004B109C">
      <w:pPr>
        <w:ind w:left="80" w:firstLine="628"/>
        <w:jc w:val="both"/>
        <w:rPr>
          <w:sz w:val="28"/>
          <w:szCs w:val="28"/>
        </w:rPr>
      </w:pPr>
    </w:p>
    <w:p w:rsidR="0043627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4"/>
    <w:rsid w:val="001244E4"/>
    <w:rsid w:val="0040255D"/>
    <w:rsid w:val="0043627E"/>
    <w:rsid w:val="00471977"/>
    <w:rsid w:val="004B109C"/>
    <w:rsid w:val="005F0584"/>
    <w:rsid w:val="00A953A9"/>
    <w:rsid w:val="00AC2442"/>
    <w:rsid w:val="00E66B64"/>
    <w:rsid w:val="00E85B44"/>
    <w:rsid w:val="00E94676"/>
    <w:rsid w:val="00F116B9"/>
    <w:rsid w:val="00F26F67"/>
    <w:rsid w:val="00FE64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D8C46F-F724-4D1D-A541-87CECE92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rsid w:val="004B109C"/>
  </w:style>
  <w:style w:type="character" w:styleId="Hyperlink">
    <w:name w:val="Hyperlink"/>
    <w:basedOn w:val="DefaultParagraphFont"/>
    <w:uiPriority w:val="99"/>
    <w:semiHidden/>
    <w:unhideWhenUsed/>
    <w:rsid w:val="004B10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9467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46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